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A47" w:rsidRDefault="00FD2EB0">
      <w:r>
        <w:t>Стр.139-157 читать, пересказывать, отвечать на вопросы</w:t>
      </w:r>
    </w:p>
    <w:p w:rsidR="00FD2EB0" w:rsidRDefault="00FD2EB0">
      <w:r>
        <w:t xml:space="preserve">Выполнить творческое задание стр.157 </w:t>
      </w:r>
      <w:r w:rsidR="007A49E0">
        <w:t>№1</w:t>
      </w:r>
    </w:p>
    <w:sectPr w:rsidR="00FD2EB0" w:rsidSect="004E2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FD2EB0"/>
    <w:rsid w:val="004E2A47"/>
    <w:rsid w:val="007A49E0"/>
    <w:rsid w:val="00FD2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kab12</dc:creator>
  <cp:lastModifiedBy>kab12</cp:lastModifiedBy>
  <cp:revision>4</cp:revision>
  <dcterms:created xsi:type="dcterms:W3CDTF">2018-04-03T08:00:00Z</dcterms:created>
  <dcterms:modified xsi:type="dcterms:W3CDTF">2018-04-03T08:00:00Z</dcterms:modified>
</cp:coreProperties>
</file>